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171"/>
        <w:tblW w:w="10500" w:type="dxa"/>
        <w:tblCellSpacing w:w="15" w:type="dxa"/>
        <w:tblCellMar>
          <w:left w:w="0" w:type="dxa"/>
          <w:bottom w:w="30" w:type="dxa"/>
          <w:right w:w="0" w:type="dxa"/>
        </w:tblCellMar>
        <w:tblLook w:val="00A0"/>
      </w:tblPr>
      <w:tblGrid>
        <w:gridCol w:w="10500"/>
      </w:tblGrid>
      <w:tr w:rsidR="00C34BD2" w:rsidRPr="00333717">
        <w:trPr>
          <w:tblCellSpacing w:w="15" w:type="dxa"/>
        </w:trPr>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C34BD2" w:rsidRPr="00333717" w:rsidRDefault="00094501" w:rsidP="00333717">
            <w:pPr>
              <w:spacing w:before="100" w:beforeAutospacing="1" w:after="100" w:afterAutospacing="1"/>
              <w:jc w:val="center"/>
              <w:rPr>
                <w:rFonts w:ascii="Arial" w:hAnsi="Arial" w:cs="Arial"/>
                <w:b/>
                <w:bCs/>
                <w:color w:val="310500"/>
                <w:sz w:val="27"/>
                <w:szCs w:val="27"/>
              </w:rPr>
            </w:pPr>
            <w:r w:rsidRPr="00094501">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utahrusticfurniture.com/images/97800%20Configuration%20POP%20AFI.jpg" style="width:388.5pt;height:456pt;visibility:visible">
                  <v:imagedata r:id="rId4" o:title=""/>
                </v:shape>
              </w:pict>
            </w:r>
          </w:p>
        </w:tc>
      </w:tr>
    </w:tbl>
    <w:p w:rsidR="005653CF" w:rsidRDefault="00B36C74" w:rsidP="005653CF">
      <w:pPr>
        <w:spacing w:after="240"/>
        <w:contextualSpacing/>
        <w:jc w:val="center"/>
        <w:rPr>
          <w:rFonts w:ascii="Georgia" w:hAnsi="Georgia"/>
          <w:color w:val="000000"/>
          <w:sz w:val="27"/>
          <w:szCs w:val="27"/>
        </w:rPr>
      </w:pPr>
      <w:proofErr w:type="gramStart"/>
      <w:r>
        <w:rPr>
          <w:rFonts w:ascii="Georgia" w:hAnsi="Georgia"/>
          <w:color w:val="000000"/>
          <w:sz w:val="27"/>
          <w:szCs w:val="27"/>
        </w:rPr>
        <w:t xml:space="preserve">Sofa Sale Price w/3 Recliners </w:t>
      </w:r>
      <w:r>
        <w:rPr>
          <w:rFonts w:ascii="Georgia" w:hAnsi="Georgia"/>
          <w:color w:val="FF0000"/>
          <w:sz w:val="27"/>
          <w:szCs w:val="27"/>
        </w:rPr>
        <w:t>$1</w:t>
      </w:r>
      <w:r w:rsidR="00D32DC7">
        <w:rPr>
          <w:rFonts w:ascii="Georgia" w:hAnsi="Georgia"/>
          <w:color w:val="FF0000"/>
          <w:sz w:val="27"/>
          <w:szCs w:val="27"/>
        </w:rPr>
        <w:t>4</w:t>
      </w:r>
      <w:r>
        <w:rPr>
          <w:rFonts w:ascii="Georgia" w:hAnsi="Georgia"/>
          <w:color w:val="FF0000"/>
          <w:sz w:val="27"/>
          <w:szCs w:val="27"/>
        </w:rPr>
        <w:t>99</w:t>
      </w:r>
      <w:r w:rsidR="00AE04A2">
        <w:rPr>
          <w:rFonts w:ascii="Georgia" w:hAnsi="Georgia"/>
          <w:color w:val="FF0000"/>
          <w:sz w:val="27"/>
          <w:szCs w:val="27"/>
        </w:rPr>
        <w:t xml:space="preserve"> – Disc.</w:t>
      </w:r>
      <w:proofErr w:type="gramEnd"/>
      <w:r w:rsidR="00AE04A2">
        <w:rPr>
          <w:rFonts w:ascii="Georgia" w:hAnsi="Georgia"/>
          <w:color w:val="FF0000"/>
          <w:sz w:val="27"/>
          <w:szCs w:val="27"/>
        </w:rPr>
        <w:t xml:space="preserve"> </w:t>
      </w:r>
      <w:proofErr w:type="gramStart"/>
      <w:r w:rsidR="00AE04A2">
        <w:rPr>
          <w:rFonts w:ascii="Georgia" w:hAnsi="Georgia"/>
          <w:color w:val="FF0000"/>
          <w:sz w:val="27"/>
          <w:szCs w:val="27"/>
        </w:rPr>
        <w:t>Low Stock Left</w:t>
      </w:r>
      <w:r>
        <w:rPr>
          <w:rFonts w:ascii="Georgia" w:hAnsi="Georgia"/>
          <w:color w:val="000000"/>
          <w:sz w:val="27"/>
          <w:szCs w:val="27"/>
        </w:rPr>
        <w:br/>
        <w:t xml:space="preserve">Sofa Sale Price w/2 Recliners &amp; </w:t>
      </w:r>
      <w:proofErr w:type="spellStart"/>
      <w:r>
        <w:rPr>
          <w:rFonts w:ascii="Georgia" w:hAnsi="Georgia"/>
          <w:color w:val="000000"/>
          <w:sz w:val="27"/>
          <w:szCs w:val="27"/>
        </w:rPr>
        <w:t>Pressback</w:t>
      </w:r>
      <w:proofErr w:type="spellEnd"/>
      <w:r>
        <w:rPr>
          <w:rFonts w:ascii="Georgia" w:hAnsi="Georgia"/>
          <w:color w:val="000000"/>
          <w:sz w:val="27"/>
          <w:szCs w:val="27"/>
        </w:rPr>
        <w:t xml:space="preserve"> Chaise $</w:t>
      </w:r>
      <w:r>
        <w:rPr>
          <w:rFonts w:ascii="Georgia" w:hAnsi="Georgia"/>
          <w:color w:val="FF0000"/>
          <w:sz w:val="27"/>
          <w:szCs w:val="27"/>
        </w:rPr>
        <w:t>16</w:t>
      </w:r>
      <w:r w:rsidR="00D32DC7">
        <w:rPr>
          <w:rFonts w:ascii="Georgia" w:hAnsi="Georgia"/>
          <w:color w:val="FF0000"/>
          <w:sz w:val="27"/>
          <w:szCs w:val="27"/>
        </w:rPr>
        <w:t>9</w:t>
      </w:r>
      <w:r>
        <w:rPr>
          <w:rFonts w:ascii="Georgia" w:hAnsi="Georgia"/>
          <w:color w:val="FF0000"/>
          <w:sz w:val="27"/>
          <w:szCs w:val="27"/>
        </w:rPr>
        <w:t>9</w:t>
      </w:r>
      <w:r w:rsidR="00AE04A2">
        <w:rPr>
          <w:rFonts w:ascii="Georgia" w:hAnsi="Georgia"/>
          <w:color w:val="FF0000"/>
          <w:sz w:val="27"/>
          <w:szCs w:val="27"/>
        </w:rPr>
        <w:t xml:space="preserve"> – Disc.</w:t>
      </w:r>
      <w:proofErr w:type="gramEnd"/>
      <w:r w:rsidR="00AE04A2">
        <w:rPr>
          <w:rFonts w:ascii="Georgia" w:hAnsi="Georgia"/>
          <w:color w:val="FF0000"/>
          <w:sz w:val="27"/>
          <w:szCs w:val="27"/>
        </w:rPr>
        <w:t xml:space="preserve"> Low Stock Left</w:t>
      </w:r>
      <w:r>
        <w:rPr>
          <w:rFonts w:ascii="Georgia" w:hAnsi="Georgia"/>
          <w:color w:val="000000"/>
          <w:sz w:val="27"/>
          <w:szCs w:val="27"/>
        </w:rPr>
        <w:br/>
        <w:t>Sectional Sale Price w/</w:t>
      </w:r>
      <w:r w:rsidR="0032555C">
        <w:rPr>
          <w:rFonts w:ascii="Georgia" w:hAnsi="Georgia"/>
          <w:color w:val="000000"/>
          <w:sz w:val="27"/>
          <w:szCs w:val="27"/>
        </w:rPr>
        <w:t>2</w:t>
      </w:r>
      <w:r>
        <w:rPr>
          <w:rFonts w:ascii="Georgia" w:hAnsi="Georgia"/>
          <w:color w:val="000000"/>
          <w:sz w:val="27"/>
          <w:szCs w:val="27"/>
        </w:rPr>
        <w:t xml:space="preserve"> Recliners and </w:t>
      </w:r>
      <w:proofErr w:type="spellStart"/>
      <w:r>
        <w:rPr>
          <w:rFonts w:ascii="Georgia" w:hAnsi="Georgia"/>
          <w:color w:val="000000"/>
          <w:sz w:val="27"/>
          <w:szCs w:val="27"/>
        </w:rPr>
        <w:t>Pressback</w:t>
      </w:r>
      <w:proofErr w:type="spellEnd"/>
      <w:r>
        <w:rPr>
          <w:rFonts w:ascii="Georgia" w:hAnsi="Georgia"/>
          <w:color w:val="000000"/>
          <w:sz w:val="27"/>
          <w:szCs w:val="27"/>
        </w:rPr>
        <w:t xml:space="preserve"> Chaise </w:t>
      </w:r>
      <w:r w:rsidR="005653CF">
        <w:rPr>
          <w:rFonts w:ascii="Georgia" w:hAnsi="Georgia"/>
          <w:color w:val="000000"/>
          <w:sz w:val="27"/>
          <w:szCs w:val="27"/>
        </w:rPr>
        <w:t>(Allow 10 Ft.</w:t>
      </w:r>
      <w:bookmarkStart w:id="0" w:name="_GoBack"/>
      <w:bookmarkEnd w:id="0"/>
      <w:r w:rsidR="005653CF">
        <w:rPr>
          <w:rFonts w:ascii="Georgia" w:hAnsi="Georgia"/>
          <w:color w:val="000000"/>
          <w:sz w:val="27"/>
          <w:szCs w:val="27"/>
        </w:rPr>
        <w:t xml:space="preserve"> on each side)</w:t>
      </w:r>
    </w:p>
    <w:p w:rsidR="00B36C74" w:rsidRPr="005653CF" w:rsidRDefault="00B36C74" w:rsidP="005653CF">
      <w:pPr>
        <w:spacing w:after="240"/>
        <w:contextualSpacing/>
        <w:jc w:val="center"/>
        <w:rPr>
          <w:rFonts w:ascii="Georgia" w:hAnsi="Georgia"/>
          <w:color w:val="000000"/>
          <w:sz w:val="27"/>
          <w:szCs w:val="27"/>
        </w:rPr>
      </w:pPr>
      <w:r>
        <w:rPr>
          <w:rFonts w:ascii="Georgia" w:hAnsi="Georgia"/>
          <w:color w:val="000000"/>
          <w:sz w:val="27"/>
          <w:szCs w:val="27"/>
        </w:rPr>
        <w:t xml:space="preserve">(On Display at our Showroom) </w:t>
      </w:r>
      <w:r>
        <w:rPr>
          <w:rFonts w:ascii="Georgia" w:hAnsi="Georgia"/>
          <w:color w:val="FF0000"/>
          <w:sz w:val="27"/>
          <w:szCs w:val="27"/>
        </w:rPr>
        <w:t>$2</w:t>
      </w:r>
      <w:r w:rsidR="00AE04A2">
        <w:rPr>
          <w:rFonts w:ascii="Georgia" w:hAnsi="Georgia"/>
          <w:color w:val="FF0000"/>
          <w:sz w:val="27"/>
          <w:szCs w:val="27"/>
        </w:rPr>
        <w:t>2</w:t>
      </w:r>
      <w:r>
        <w:rPr>
          <w:rFonts w:ascii="Georgia" w:hAnsi="Georgia"/>
          <w:color w:val="FF0000"/>
          <w:sz w:val="27"/>
          <w:szCs w:val="27"/>
        </w:rPr>
        <w:t>99</w:t>
      </w:r>
    </w:p>
    <w:p w:rsidR="00B36C74" w:rsidRDefault="00B36C74" w:rsidP="00B36C74">
      <w:pPr>
        <w:jc w:val="center"/>
      </w:pPr>
      <w:r w:rsidRPr="00B36C74">
        <w:rPr>
          <w:rStyle w:val="Strong"/>
          <w:rFonts w:ascii="Georgia" w:hAnsi="Georgia"/>
          <w:color w:val="000000"/>
          <w:sz w:val="18"/>
          <w:szCs w:val="18"/>
        </w:rPr>
        <w:t>97800 Braxton Java leather Sectional by Millennium</w:t>
      </w:r>
      <w:r w:rsidR="000B68AE">
        <w:rPr>
          <w:rStyle w:val="Strong"/>
          <w:rFonts w:ascii="Georgia" w:hAnsi="Georgia"/>
          <w:color w:val="000000"/>
          <w:sz w:val="18"/>
          <w:szCs w:val="18"/>
        </w:rPr>
        <w:t xml:space="preserve"> Signature Design</w:t>
      </w:r>
      <w:r w:rsidRPr="00B36C74">
        <w:rPr>
          <w:rStyle w:val="apple-style-span"/>
          <w:rFonts w:ascii="Georgia" w:hAnsi="Georgia"/>
          <w:color w:val="000000"/>
          <w:sz w:val="18"/>
          <w:szCs w:val="18"/>
        </w:rPr>
        <w:t>,</w:t>
      </w:r>
      <w:r w:rsidRPr="00B36C74">
        <w:rPr>
          <w:rStyle w:val="apple-style-span"/>
          <w:color w:val="000000"/>
          <w:sz w:val="18"/>
          <w:szCs w:val="18"/>
        </w:rPr>
        <w:t xml:space="preserve"> </w:t>
      </w:r>
      <w:r w:rsidRPr="00B36C74">
        <w:rPr>
          <w:rStyle w:val="apple-style-span"/>
          <w:rFonts w:ascii="Georgia" w:hAnsi="Georgia"/>
          <w:color w:val="000000"/>
          <w:sz w:val="18"/>
          <w:szCs w:val="18"/>
        </w:rPr>
        <w:t xml:space="preserve">offers 100% Top Grain Leather </w:t>
      </w:r>
      <w:r w:rsidR="00DE51EE">
        <w:rPr>
          <w:rStyle w:val="apple-style-span"/>
          <w:rFonts w:ascii="Georgia" w:hAnsi="Georgia"/>
          <w:color w:val="000000"/>
          <w:sz w:val="18"/>
          <w:szCs w:val="18"/>
        </w:rPr>
        <w:t xml:space="preserve">in all seating and arm top areas </w:t>
      </w:r>
      <w:r w:rsidRPr="00B36C74">
        <w:rPr>
          <w:rStyle w:val="apple-style-span"/>
          <w:rFonts w:ascii="Georgia" w:hAnsi="Georgia"/>
          <w:color w:val="000000"/>
          <w:sz w:val="18"/>
          <w:szCs w:val="18"/>
        </w:rPr>
        <w:t>with the benefit of protection</w:t>
      </w:r>
      <w:r w:rsidR="00DE51EE">
        <w:rPr>
          <w:rStyle w:val="apple-style-span"/>
          <w:rFonts w:ascii="Georgia" w:hAnsi="Georgia"/>
          <w:color w:val="000000"/>
          <w:sz w:val="18"/>
          <w:szCs w:val="18"/>
        </w:rPr>
        <w:t xml:space="preserve"> and a durable faux leather match across the backs and sides</w:t>
      </w:r>
      <w:r w:rsidRPr="00B36C74">
        <w:rPr>
          <w:rStyle w:val="apple-style-span"/>
          <w:rFonts w:ascii="Georgia" w:hAnsi="Georgia"/>
          <w:color w:val="000000"/>
          <w:sz w:val="18"/>
          <w:szCs w:val="18"/>
        </w:rPr>
        <w:t xml:space="preserve">. This contemporary design features the comfortable feel of plush pillow top arms, divided bustle back cushioning and scoop chaise pad seating perfect for any relaxing living room environment. The smooth leather surface offers a light surface correction which allows for the visibility of natural leather grain while the subtle two-tone effect enhances color depth and vibrancy. Braxton is a Protected Leather and is perfect for active households. </w:t>
      </w:r>
      <w:r w:rsidR="00BB13FC">
        <w:rPr>
          <w:rStyle w:val="apple-style-span"/>
          <w:rFonts w:ascii="Georgia" w:hAnsi="Georgia"/>
          <w:color w:val="000000"/>
          <w:sz w:val="18"/>
          <w:szCs w:val="18"/>
        </w:rPr>
        <w:t>This model f</w:t>
      </w:r>
      <w:r w:rsidRPr="00B36C74">
        <w:rPr>
          <w:rStyle w:val="apple-style-span"/>
          <w:rFonts w:ascii="Georgia" w:hAnsi="Georgia"/>
          <w:color w:val="000000"/>
          <w:sz w:val="18"/>
          <w:szCs w:val="18"/>
        </w:rPr>
        <w:t>eatures metal drop-in unitized seat box for strength and durability</w:t>
      </w:r>
      <w:r w:rsidR="00ED429B">
        <w:rPr>
          <w:rStyle w:val="apple-style-span"/>
          <w:rFonts w:ascii="Georgia" w:hAnsi="Georgia"/>
          <w:color w:val="000000"/>
          <w:sz w:val="18"/>
          <w:szCs w:val="18"/>
        </w:rPr>
        <w:t xml:space="preserve"> plus an a</w:t>
      </w:r>
      <w:r w:rsidRPr="00B36C74">
        <w:rPr>
          <w:rStyle w:val="apple-style-span"/>
          <w:rFonts w:ascii="Georgia" w:hAnsi="Georgia"/>
          <w:color w:val="000000"/>
          <w:sz w:val="18"/>
          <w:szCs w:val="18"/>
        </w:rPr>
        <w:t xml:space="preserve">ll metal construction to the floor for strength and durability. The reclining mechanism features infinite positions for comfort and "zero wall technology" - </w:t>
      </w:r>
      <w:proofErr w:type="gramStart"/>
      <w:r w:rsidRPr="00B36C74">
        <w:rPr>
          <w:rStyle w:val="apple-style-span"/>
          <w:rFonts w:ascii="Georgia" w:hAnsi="Georgia"/>
          <w:color w:val="000000"/>
          <w:sz w:val="18"/>
          <w:szCs w:val="18"/>
        </w:rPr>
        <w:t>place</w:t>
      </w:r>
      <w:proofErr w:type="gramEnd"/>
      <w:r w:rsidRPr="00B36C74">
        <w:rPr>
          <w:rStyle w:val="apple-style-span"/>
          <w:rFonts w:ascii="Georgia" w:hAnsi="Georgia"/>
          <w:color w:val="000000"/>
          <w:sz w:val="18"/>
          <w:szCs w:val="18"/>
        </w:rPr>
        <w:t xml:space="preserve"> it within 4 inches of any wall and recline to the furthest position without touching!</w:t>
      </w:r>
      <w:r>
        <w:br/>
      </w:r>
      <w:r>
        <w:br/>
      </w:r>
      <w:r>
        <w:rPr>
          <w:rStyle w:val="apple-style-span"/>
          <w:rFonts w:ascii="Georgia" w:hAnsi="Georgia"/>
          <w:b/>
          <w:bCs/>
          <w:color w:val="000000"/>
        </w:rPr>
        <w:t>9780005 Left Hand Facing </w:t>
      </w:r>
      <w:proofErr w:type="spellStart"/>
      <w:r>
        <w:rPr>
          <w:rStyle w:val="apple-style-span"/>
          <w:rFonts w:ascii="Georgia" w:hAnsi="Georgia"/>
          <w:b/>
          <w:bCs/>
          <w:color w:val="000000"/>
        </w:rPr>
        <w:t>Pressback</w:t>
      </w:r>
      <w:proofErr w:type="spellEnd"/>
      <w:r>
        <w:rPr>
          <w:rStyle w:val="apple-style-span"/>
          <w:rFonts w:ascii="Georgia" w:hAnsi="Georgia"/>
          <w:b/>
          <w:bCs/>
          <w:color w:val="000000"/>
        </w:rPr>
        <w:t xml:space="preserve"> Chaise 44"W x 76"D x 40"H  </w:t>
      </w:r>
      <w:r>
        <w:rPr>
          <w:rStyle w:val="apple-style-span"/>
          <w:rFonts w:ascii="Georgia" w:hAnsi="Georgia"/>
          <w:b/>
          <w:bCs/>
          <w:color w:val="FF0000"/>
        </w:rPr>
        <w:t>$7</w:t>
      </w:r>
      <w:r w:rsidR="000456C3">
        <w:rPr>
          <w:rStyle w:val="apple-style-span"/>
          <w:rFonts w:ascii="Georgia" w:hAnsi="Georgia"/>
          <w:b/>
          <w:bCs/>
          <w:color w:val="FF0000"/>
        </w:rPr>
        <w:t>9</w:t>
      </w:r>
      <w:r>
        <w:rPr>
          <w:rStyle w:val="apple-style-span"/>
          <w:rFonts w:ascii="Georgia" w:hAnsi="Georgia"/>
          <w:b/>
          <w:bCs/>
          <w:color w:val="FF0000"/>
        </w:rPr>
        <w:t>9</w:t>
      </w:r>
      <w:r>
        <w:rPr>
          <w:b/>
          <w:bCs/>
        </w:rPr>
        <w:br/>
      </w:r>
      <w:r>
        <w:rPr>
          <w:rStyle w:val="apple-style-span"/>
          <w:rFonts w:ascii="Georgia" w:hAnsi="Georgia"/>
          <w:b/>
          <w:bCs/>
          <w:color w:val="000000"/>
        </w:rPr>
        <w:t>9780007 Right Hand Facing </w:t>
      </w:r>
      <w:proofErr w:type="spellStart"/>
      <w:r>
        <w:rPr>
          <w:rStyle w:val="apple-style-span"/>
          <w:rFonts w:ascii="Georgia" w:hAnsi="Georgia"/>
          <w:b/>
          <w:bCs/>
          <w:color w:val="000000"/>
        </w:rPr>
        <w:t>Pressback</w:t>
      </w:r>
      <w:proofErr w:type="spellEnd"/>
      <w:r>
        <w:rPr>
          <w:rStyle w:val="apple-style-span"/>
          <w:rFonts w:ascii="Georgia" w:hAnsi="Georgia"/>
          <w:b/>
          <w:bCs/>
          <w:color w:val="000000"/>
        </w:rPr>
        <w:t xml:space="preserve"> Chaise 44"W x 76"D x 40"H  </w:t>
      </w:r>
      <w:r w:rsidR="000456C3">
        <w:rPr>
          <w:rStyle w:val="apple-style-span"/>
          <w:rFonts w:ascii="Georgia" w:hAnsi="Georgia"/>
          <w:b/>
          <w:bCs/>
          <w:color w:val="FF0000"/>
        </w:rPr>
        <w:t>$79</w:t>
      </w:r>
      <w:r>
        <w:rPr>
          <w:rStyle w:val="apple-style-span"/>
          <w:rFonts w:ascii="Georgia" w:hAnsi="Georgia"/>
          <w:b/>
          <w:bCs/>
          <w:color w:val="FF0000"/>
        </w:rPr>
        <w:t>9</w:t>
      </w:r>
      <w:r>
        <w:rPr>
          <w:b/>
          <w:bCs/>
        </w:rPr>
        <w:br/>
      </w:r>
      <w:r>
        <w:rPr>
          <w:rStyle w:val="apple-style-span"/>
          <w:rFonts w:ascii="Georgia" w:hAnsi="Georgia"/>
          <w:b/>
          <w:bCs/>
          <w:color w:val="000000"/>
        </w:rPr>
        <w:t>9780019 "Zero Wall" Armless Recliner 37"W x 42"D x 40"H </w:t>
      </w:r>
      <w:r w:rsidR="000456C3">
        <w:rPr>
          <w:rStyle w:val="apple-style-span"/>
          <w:rFonts w:ascii="Georgia" w:hAnsi="Georgia"/>
          <w:b/>
          <w:bCs/>
          <w:color w:val="FF0000"/>
        </w:rPr>
        <w:t>$44</w:t>
      </w:r>
      <w:r>
        <w:rPr>
          <w:rStyle w:val="apple-style-span"/>
          <w:rFonts w:ascii="Georgia" w:hAnsi="Georgia"/>
          <w:b/>
          <w:bCs/>
          <w:color w:val="FF0000"/>
        </w:rPr>
        <w:t>9</w:t>
      </w:r>
      <w:r>
        <w:rPr>
          <w:b/>
          <w:bCs/>
        </w:rPr>
        <w:br/>
      </w:r>
      <w:r>
        <w:rPr>
          <w:rStyle w:val="apple-style-span"/>
          <w:rFonts w:ascii="Georgia" w:hAnsi="Georgia"/>
          <w:b/>
          <w:bCs/>
          <w:color w:val="000000"/>
        </w:rPr>
        <w:t>9780046 "Zero Wall" Armless Chair 37"W x 42"D x 40"H </w:t>
      </w:r>
      <w:r w:rsidR="000456C3">
        <w:rPr>
          <w:rStyle w:val="apple-style-span"/>
          <w:rFonts w:ascii="Georgia" w:hAnsi="Georgia"/>
          <w:b/>
          <w:bCs/>
          <w:color w:val="FF0000"/>
        </w:rPr>
        <w:t>$37</w:t>
      </w:r>
      <w:r>
        <w:rPr>
          <w:rStyle w:val="apple-style-span"/>
          <w:rFonts w:ascii="Georgia" w:hAnsi="Georgia"/>
          <w:b/>
          <w:bCs/>
          <w:color w:val="FF0000"/>
        </w:rPr>
        <w:t>9</w:t>
      </w:r>
      <w:r>
        <w:rPr>
          <w:b/>
          <w:bCs/>
        </w:rPr>
        <w:br/>
      </w:r>
      <w:r>
        <w:rPr>
          <w:rStyle w:val="apple-style-span"/>
          <w:rFonts w:ascii="Georgia" w:hAnsi="Georgia"/>
          <w:b/>
          <w:bCs/>
          <w:color w:val="000000"/>
        </w:rPr>
        <w:t xml:space="preserve">9780040 "Zero Wall" Left Hand Facing Recliner 44"W x 42"D x 40"H  </w:t>
      </w:r>
      <w:r w:rsidR="000456C3">
        <w:rPr>
          <w:rStyle w:val="apple-style-span"/>
          <w:rFonts w:ascii="Georgia" w:hAnsi="Georgia"/>
          <w:b/>
          <w:bCs/>
          <w:color w:val="FF0000"/>
        </w:rPr>
        <w:t>$53</w:t>
      </w:r>
      <w:r>
        <w:rPr>
          <w:rStyle w:val="apple-style-span"/>
          <w:rFonts w:ascii="Georgia" w:hAnsi="Georgia"/>
          <w:b/>
          <w:bCs/>
          <w:color w:val="FF0000"/>
        </w:rPr>
        <w:t>9</w:t>
      </w:r>
      <w:r>
        <w:rPr>
          <w:rStyle w:val="apple-style-span"/>
          <w:rFonts w:ascii="Georgia" w:hAnsi="Georgia"/>
          <w:b/>
          <w:bCs/>
          <w:color w:val="000000"/>
        </w:rPr>
        <w:t xml:space="preserve"> </w:t>
      </w:r>
      <w:r>
        <w:rPr>
          <w:b/>
          <w:bCs/>
        </w:rPr>
        <w:br/>
      </w:r>
      <w:r>
        <w:rPr>
          <w:rStyle w:val="apple-style-span"/>
          <w:rFonts w:ascii="Georgia" w:hAnsi="Georgia"/>
          <w:b/>
          <w:bCs/>
          <w:color w:val="000000"/>
        </w:rPr>
        <w:t>9780041 "Zero Wall" Right Hand Facing Recliner 44"W x 42"D x 40"H </w:t>
      </w:r>
      <w:r w:rsidR="000456C3">
        <w:rPr>
          <w:rStyle w:val="apple-style-span"/>
          <w:rFonts w:ascii="Georgia" w:hAnsi="Georgia"/>
          <w:b/>
          <w:bCs/>
          <w:color w:val="FF0000"/>
        </w:rPr>
        <w:t>$53</w:t>
      </w:r>
      <w:r>
        <w:rPr>
          <w:rStyle w:val="apple-style-span"/>
          <w:rFonts w:ascii="Georgia" w:hAnsi="Georgia"/>
          <w:b/>
          <w:bCs/>
          <w:color w:val="FF0000"/>
        </w:rPr>
        <w:t>9</w:t>
      </w:r>
      <w:r>
        <w:rPr>
          <w:b/>
          <w:bCs/>
        </w:rPr>
        <w:br/>
      </w:r>
      <w:r>
        <w:rPr>
          <w:rStyle w:val="apple-style-span"/>
          <w:rFonts w:ascii="Georgia" w:hAnsi="Georgia"/>
          <w:b/>
          <w:bCs/>
          <w:color w:val="000000"/>
        </w:rPr>
        <w:t xml:space="preserve">9780057 Console w/Storage and Two </w:t>
      </w:r>
      <w:proofErr w:type="spellStart"/>
      <w:r>
        <w:rPr>
          <w:rStyle w:val="apple-style-span"/>
          <w:rFonts w:ascii="Georgia" w:hAnsi="Georgia"/>
          <w:b/>
          <w:bCs/>
          <w:color w:val="000000"/>
        </w:rPr>
        <w:t>Cupholders</w:t>
      </w:r>
      <w:proofErr w:type="spellEnd"/>
      <w:r>
        <w:rPr>
          <w:rStyle w:val="apple-style-span"/>
          <w:rFonts w:ascii="Georgia" w:hAnsi="Georgia"/>
          <w:b/>
          <w:bCs/>
          <w:color w:val="000000"/>
        </w:rPr>
        <w:t xml:space="preserve"> 13"W x 42"D x 40"H </w:t>
      </w:r>
      <w:r>
        <w:rPr>
          <w:rStyle w:val="apple-style-span"/>
          <w:rFonts w:ascii="Georgia" w:hAnsi="Georgia"/>
          <w:b/>
          <w:bCs/>
          <w:color w:val="FF0000"/>
        </w:rPr>
        <w:t>$219</w:t>
      </w:r>
      <w:r>
        <w:rPr>
          <w:b/>
          <w:bCs/>
        </w:rPr>
        <w:br/>
      </w:r>
      <w:r>
        <w:rPr>
          <w:rStyle w:val="apple-style-span"/>
          <w:rFonts w:ascii="Georgia" w:hAnsi="Georgia"/>
          <w:b/>
          <w:bCs/>
          <w:color w:val="000000"/>
        </w:rPr>
        <w:t>9780077 Wedge 76"W x 42"D x 40"H </w:t>
      </w:r>
      <w:r w:rsidR="000456C3">
        <w:rPr>
          <w:rStyle w:val="apple-style-span"/>
          <w:rFonts w:ascii="Georgia" w:hAnsi="Georgia"/>
          <w:b/>
          <w:bCs/>
          <w:color w:val="FF0000"/>
        </w:rPr>
        <w:t>$54</w:t>
      </w:r>
      <w:r>
        <w:rPr>
          <w:rStyle w:val="apple-style-span"/>
          <w:rFonts w:ascii="Georgia" w:hAnsi="Georgia"/>
          <w:b/>
          <w:bCs/>
          <w:color w:val="FF0000"/>
        </w:rPr>
        <w:t>9</w:t>
      </w:r>
    </w:p>
    <w:p w:rsidR="00C34BD2" w:rsidRPr="004E7F02" w:rsidRDefault="00C34BD2" w:rsidP="00B36C74">
      <w:pPr>
        <w:spacing w:after="240"/>
        <w:jc w:val="center"/>
      </w:pPr>
    </w:p>
    <w:sectPr w:rsidR="00C34BD2" w:rsidRPr="004E7F02" w:rsidSect="00C204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42C"/>
    <w:rsid w:val="00031483"/>
    <w:rsid w:val="000456C3"/>
    <w:rsid w:val="00050DDA"/>
    <w:rsid w:val="00065781"/>
    <w:rsid w:val="000941DE"/>
    <w:rsid w:val="00094501"/>
    <w:rsid w:val="000B68AE"/>
    <w:rsid w:val="0017553F"/>
    <w:rsid w:val="00180B83"/>
    <w:rsid w:val="00196EB7"/>
    <w:rsid w:val="001B069D"/>
    <w:rsid w:val="002C124F"/>
    <w:rsid w:val="002E1C19"/>
    <w:rsid w:val="0032227D"/>
    <w:rsid w:val="0032555C"/>
    <w:rsid w:val="00333717"/>
    <w:rsid w:val="00357734"/>
    <w:rsid w:val="003627D2"/>
    <w:rsid w:val="003B2C9F"/>
    <w:rsid w:val="003D37E7"/>
    <w:rsid w:val="00470AA7"/>
    <w:rsid w:val="00470CD9"/>
    <w:rsid w:val="00493982"/>
    <w:rsid w:val="00493EEE"/>
    <w:rsid w:val="004E7F02"/>
    <w:rsid w:val="005112AA"/>
    <w:rsid w:val="005526DB"/>
    <w:rsid w:val="005653CF"/>
    <w:rsid w:val="00573FDD"/>
    <w:rsid w:val="005817C5"/>
    <w:rsid w:val="00595996"/>
    <w:rsid w:val="005A76D3"/>
    <w:rsid w:val="005B013F"/>
    <w:rsid w:val="00720CA9"/>
    <w:rsid w:val="0080616A"/>
    <w:rsid w:val="00884AE0"/>
    <w:rsid w:val="008A79C7"/>
    <w:rsid w:val="008F5318"/>
    <w:rsid w:val="00A95119"/>
    <w:rsid w:val="00AB73A8"/>
    <w:rsid w:val="00AE04A2"/>
    <w:rsid w:val="00AE1324"/>
    <w:rsid w:val="00B15723"/>
    <w:rsid w:val="00B32689"/>
    <w:rsid w:val="00B36C74"/>
    <w:rsid w:val="00BB13FC"/>
    <w:rsid w:val="00C2042C"/>
    <w:rsid w:val="00C26EA7"/>
    <w:rsid w:val="00C34BD2"/>
    <w:rsid w:val="00C67437"/>
    <w:rsid w:val="00D23516"/>
    <w:rsid w:val="00D32DC7"/>
    <w:rsid w:val="00D355A7"/>
    <w:rsid w:val="00DE1633"/>
    <w:rsid w:val="00DE51EE"/>
    <w:rsid w:val="00EB13CB"/>
    <w:rsid w:val="00ED429B"/>
    <w:rsid w:val="00ED52B0"/>
    <w:rsid w:val="00EF1173"/>
    <w:rsid w:val="00F309A8"/>
    <w:rsid w:val="00F50FE8"/>
    <w:rsid w:val="00F67728"/>
    <w:rsid w:val="00F722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042C"/>
    <w:rPr>
      <w:rFonts w:ascii="Verdana" w:hAnsi="Verdana" w:cs="Verdana"/>
      <w:color w:val="4682B4"/>
      <w:sz w:val="16"/>
      <w:szCs w:val="16"/>
      <w:u w:val="none"/>
      <w:effect w:val="none"/>
    </w:rPr>
  </w:style>
  <w:style w:type="paragraph" w:styleId="NormalWeb">
    <w:name w:val="Normal (Web)"/>
    <w:basedOn w:val="Normal"/>
    <w:uiPriority w:val="99"/>
    <w:rsid w:val="00C2042C"/>
    <w:pPr>
      <w:spacing w:before="100" w:beforeAutospacing="1" w:after="100" w:afterAutospacing="1"/>
    </w:pPr>
    <w:rPr>
      <w:color w:val="000000"/>
    </w:rPr>
  </w:style>
  <w:style w:type="character" w:styleId="Strong">
    <w:name w:val="Strong"/>
    <w:uiPriority w:val="22"/>
    <w:qFormat/>
    <w:rsid w:val="00C2042C"/>
    <w:rPr>
      <w:b/>
      <w:bCs/>
    </w:rPr>
  </w:style>
  <w:style w:type="paragraph" w:styleId="BalloonText">
    <w:name w:val="Balloon Text"/>
    <w:basedOn w:val="Normal"/>
    <w:link w:val="BalloonTextChar"/>
    <w:uiPriority w:val="99"/>
    <w:semiHidden/>
    <w:rsid w:val="00C2042C"/>
    <w:rPr>
      <w:rFonts w:ascii="Tahoma" w:hAnsi="Tahoma" w:cs="Tahoma"/>
      <w:sz w:val="16"/>
      <w:szCs w:val="16"/>
    </w:rPr>
  </w:style>
  <w:style w:type="character" w:customStyle="1" w:styleId="BalloonTextChar">
    <w:name w:val="Balloon Text Char"/>
    <w:link w:val="BalloonText"/>
    <w:uiPriority w:val="99"/>
    <w:rsid w:val="00C2042C"/>
    <w:rPr>
      <w:rFonts w:ascii="Tahoma" w:hAnsi="Tahoma" w:cs="Tahoma"/>
      <w:sz w:val="16"/>
      <w:szCs w:val="16"/>
    </w:rPr>
  </w:style>
  <w:style w:type="character" w:customStyle="1" w:styleId="apple-style-span">
    <w:name w:val="apple-style-span"/>
    <w:basedOn w:val="DefaultParagraphFont"/>
    <w:rsid w:val="002E1C19"/>
  </w:style>
  <w:style w:type="character" w:customStyle="1" w:styleId="apple-converted-space">
    <w:name w:val="apple-converted-space"/>
    <w:basedOn w:val="DefaultParagraphFont"/>
    <w:uiPriority w:val="99"/>
    <w:rsid w:val="002E1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344779">
      <w:marLeft w:val="0"/>
      <w:marRight w:val="0"/>
      <w:marTop w:val="0"/>
      <w:marBottom w:val="0"/>
      <w:divBdr>
        <w:top w:val="none" w:sz="0" w:space="0" w:color="auto"/>
        <w:left w:val="none" w:sz="0" w:space="0" w:color="auto"/>
        <w:bottom w:val="none" w:sz="0" w:space="0" w:color="auto"/>
        <w:right w:val="none" w:sz="0" w:space="0" w:color="auto"/>
      </w:divBdr>
    </w:div>
    <w:div w:id="1263344780">
      <w:marLeft w:val="0"/>
      <w:marRight w:val="0"/>
      <w:marTop w:val="0"/>
      <w:marBottom w:val="0"/>
      <w:divBdr>
        <w:top w:val="none" w:sz="0" w:space="0" w:color="auto"/>
        <w:left w:val="none" w:sz="0" w:space="0" w:color="auto"/>
        <w:bottom w:val="none" w:sz="0" w:space="0" w:color="auto"/>
        <w:right w:val="none" w:sz="0" w:space="0" w:color="auto"/>
      </w:divBdr>
      <w:divsChild>
        <w:div w:id="1263344782">
          <w:marLeft w:val="0"/>
          <w:marRight w:val="0"/>
          <w:marTop w:val="0"/>
          <w:marBottom w:val="0"/>
          <w:divBdr>
            <w:top w:val="none" w:sz="0" w:space="0" w:color="auto"/>
            <w:left w:val="none" w:sz="0" w:space="0" w:color="auto"/>
            <w:bottom w:val="none" w:sz="0" w:space="0" w:color="auto"/>
            <w:right w:val="none" w:sz="0" w:space="0" w:color="auto"/>
          </w:divBdr>
          <w:divsChild>
            <w:div w:id="1263344781">
              <w:marLeft w:val="0"/>
              <w:marRight w:val="0"/>
              <w:marTop w:val="0"/>
              <w:marBottom w:val="0"/>
              <w:divBdr>
                <w:top w:val="dashed" w:sz="6" w:space="0" w:color="FF0000"/>
                <w:left w:val="dashed" w:sz="6" w:space="0" w:color="FF0000"/>
                <w:bottom w:val="dashed" w:sz="6" w:space="0" w:color="FF0000"/>
                <w:right w:val="dashed" w:sz="6" w:space="0" w:color="FF0000"/>
              </w:divBdr>
              <w:divsChild>
                <w:div w:id="12633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4784">
      <w:marLeft w:val="0"/>
      <w:marRight w:val="0"/>
      <w:marTop w:val="0"/>
      <w:marBottom w:val="0"/>
      <w:divBdr>
        <w:top w:val="none" w:sz="0" w:space="0" w:color="auto"/>
        <w:left w:val="none" w:sz="0" w:space="0" w:color="auto"/>
        <w:bottom w:val="none" w:sz="0" w:space="0" w:color="auto"/>
        <w:right w:val="none" w:sz="0" w:space="0" w:color="auto"/>
      </w:divBdr>
    </w:div>
    <w:div w:id="14466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Bradley's Display</dc:creator>
  <cp:keywords/>
  <dc:description/>
  <cp:lastModifiedBy>lesa downs</cp:lastModifiedBy>
  <cp:revision>26</cp:revision>
  <cp:lastPrinted>2016-04-16T18:05:00Z</cp:lastPrinted>
  <dcterms:created xsi:type="dcterms:W3CDTF">2010-11-17T20:50:00Z</dcterms:created>
  <dcterms:modified xsi:type="dcterms:W3CDTF">2016-10-29T21:32:00Z</dcterms:modified>
</cp:coreProperties>
</file>